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8" w:rsidRDefault="003723F8" w:rsidP="00372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15D">
        <w:rPr>
          <w:rFonts w:ascii="Times New Roman" w:hAnsi="Times New Roman" w:cs="Times New Roman"/>
          <w:b/>
          <w:sz w:val="20"/>
          <w:szCs w:val="20"/>
        </w:rPr>
        <w:t xml:space="preserve">Значение </w:t>
      </w:r>
      <w:r w:rsidR="002B115D">
        <w:rPr>
          <w:rFonts w:ascii="Times New Roman" w:hAnsi="Times New Roman" w:cs="Times New Roman"/>
          <w:b/>
          <w:sz w:val="20"/>
          <w:szCs w:val="20"/>
        </w:rPr>
        <w:t>конструирования для детей 6 лет</w:t>
      </w:r>
    </w:p>
    <w:p w:rsidR="002B115D" w:rsidRPr="002B115D" w:rsidRDefault="002B115D" w:rsidP="00372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723F8">
        <w:rPr>
          <w:rFonts w:ascii="Times New Roman" w:hAnsi="Times New Roman" w:cs="Times New Roman"/>
          <w:sz w:val="20"/>
          <w:szCs w:val="20"/>
        </w:rPr>
        <w:t>Одним из наиболее естественных для ребенка и любимых им занятий, является конструирование, то есть создание из отдельных элементов чего-то целого. Конструирование позволяет ребенку творить свой собственный неповторимый мир. Приглядитесь повнимательней к своему играющему ребенку - его игрушки не могут «жить» без домов, комнат, предметов мебели. Поэтому даже если у него нет конструктора, ребенок создает игровое пространство из того, что есть под рукой: мебели, диванных подушек, коробок, а также разнообразного природного материала.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723F8">
        <w:rPr>
          <w:rFonts w:ascii="Times New Roman" w:hAnsi="Times New Roman" w:cs="Times New Roman"/>
          <w:sz w:val="20"/>
          <w:szCs w:val="20"/>
        </w:rPr>
        <w:t>Так что же такое конструирование - пустое развлечение или полезная, развивающая деятельность?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723F8">
        <w:rPr>
          <w:rFonts w:ascii="Times New Roman" w:hAnsi="Times New Roman" w:cs="Times New Roman"/>
          <w:sz w:val="20"/>
          <w:szCs w:val="20"/>
        </w:rPr>
        <w:t> Конструктивная деятельность, несомненно, важна в развитии психических процессов и умственных способностей ребенка. В процессе конструирования ребенок легко усваивает многие знания, умения и навыки.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1. Во-первых, развиваются пространственное мышление и конструктивные способности ребенка. Ребёнок на практике не только познает такие понятия как: право, лево, выше, ниже, но и начинает понимать, как надо создать тот или иной объект.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2. Конструирование также способствует развитию образного мышления: ведь ребенок, создавая конструкцию, должен ориентироваться на некоторый образ того, что получится.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3. Поскольку конструкторская деятельность предполагает анализ постройки, описание пространственного расположения отдельных деталей, планирование своих действий, и отчета о проделанных действиях - развивается также и речь ребенка, расширяется его словарный запас.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4. Работая с конструктором, ребёнок развивает мелкую моторику, глазомер. Все это крайне важно для дальнейшего развития мышления.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5. К тому же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</w:t>
      </w:r>
    </w:p>
    <w:p w:rsidR="003723F8" w:rsidRP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6. А самое главное конструирование предоставляет большие возможности для фантазии, воображения и позволяет ребенку чувствовать себя творцом. Игры с конструктором полезны всем девочкам и мальчикам, совсем маленьким детишкам и школьникам.</w:t>
      </w:r>
    </w:p>
    <w:p w:rsidR="003723F8" w:rsidRDefault="003723F8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F8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723F8">
        <w:rPr>
          <w:rFonts w:ascii="Times New Roman" w:hAnsi="Times New Roman" w:cs="Times New Roman"/>
          <w:sz w:val="20"/>
          <w:szCs w:val="20"/>
        </w:rPr>
        <w:t>К старшему дошкольному возрасту конструирование становится самостоятельной деятельностью и интересно ребенку уже само по себе, как возможность создания чего-либо. Постройки детей становятся более сложными и интересными, в них используется большее количество разнообразных строительных деталей. Зачастую они превращаются в сюжетные композиции (города, автозаправочные станции, сказочные королевства, зоопарк). Созерцание готового результата собственных усилий вызывает у ребенка радость, эстетическое удовольствие и чувство уверенности в своих силах. Поэтому не разрушайте построек и не заставляйте детей каждый раз после игры непременно убирать все на место!!! Такие постройки ребенок может обыгрывать в течение нескольких дней. К этому возрасту у детей уже накоплен достаточный опыт в познании окружающей действительности, они способны дать элементарную эстетическую оценку различным архитектурным сооружениям. Очень важно поддерживать интерес ребенка к конструированию, обогащать его опыт, привлекать внимание детей к архитектурным и художественным достоинствам различных сооружений (церкви, театры, мосты, башни, маяки). После всего, выше сказанного, остается только пожелать родителям познакомить и по возможности подружить ребенка с миром конструктора. Если ребенку не понравилось играть в один конструктор, предложите ему другой, помните, что конструкторов сейчас великое множество.</w:t>
      </w:r>
    </w:p>
    <w:p w:rsidR="002B115D" w:rsidRPr="003723F8" w:rsidRDefault="002B115D" w:rsidP="00372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1F4D" w:rsidRDefault="002B115D" w:rsidP="003723F8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873F63D" wp14:editId="03BA4740">
            <wp:extent cx="2006417" cy="2043764"/>
            <wp:effectExtent l="318" t="0" r="0" b="0"/>
            <wp:docPr id="1" name="Рисунок 1" descr="C:\Users\Пользователь\Downloads\20230810_08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30810_0839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0409" cy="20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3EC0F1EE" wp14:editId="0B0E0338">
            <wp:extent cx="2017755" cy="1987591"/>
            <wp:effectExtent l="0" t="4127" r="0" b="0"/>
            <wp:docPr id="2" name="Рисунок 2" descr="C:\Users\Пользователь\Downloads\20230810_08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20230810_083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5260" cy="198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15D" w:rsidRDefault="002B115D" w:rsidP="003723F8">
      <w:pPr>
        <w:spacing w:after="0" w:line="240" w:lineRule="auto"/>
        <w:jc w:val="both"/>
      </w:pPr>
    </w:p>
    <w:p w:rsidR="002B115D" w:rsidRDefault="002B115D" w:rsidP="002B115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15D" w:rsidRPr="002B115D" w:rsidRDefault="002B115D" w:rsidP="002B11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115D">
        <w:rPr>
          <w:rFonts w:ascii="Times New Roman" w:hAnsi="Times New Roman" w:cs="Times New Roman"/>
        </w:rPr>
        <w:t xml:space="preserve">Подготовила: </w:t>
      </w:r>
      <w:proofErr w:type="spellStart"/>
      <w:r w:rsidRPr="002B115D">
        <w:rPr>
          <w:rFonts w:ascii="Times New Roman" w:hAnsi="Times New Roman" w:cs="Times New Roman"/>
        </w:rPr>
        <w:t>Пличкина</w:t>
      </w:r>
      <w:proofErr w:type="spellEnd"/>
      <w:r w:rsidRPr="002B115D">
        <w:rPr>
          <w:rFonts w:ascii="Times New Roman" w:hAnsi="Times New Roman" w:cs="Times New Roman"/>
        </w:rPr>
        <w:t xml:space="preserve"> М.Ф.</w:t>
      </w:r>
    </w:p>
    <w:sectPr w:rsidR="002B115D" w:rsidRPr="002B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6D"/>
    <w:rsid w:val="002B115D"/>
    <w:rsid w:val="00341F4D"/>
    <w:rsid w:val="003723F8"/>
    <w:rsid w:val="00D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3045</Characters>
  <Application>Microsoft Office Word</Application>
  <DocSecurity>0</DocSecurity>
  <Lines>25</Lines>
  <Paragraphs>7</Paragraphs>
  <ScaleCrop>false</ScaleCrop>
  <Company>HP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Драгун</dc:creator>
  <cp:keywords/>
  <dc:description/>
  <cp:lastModifiedBy>Пользователь</cp:lastModifiedBy>
  <cp:revision>4</cp:revision>
  <dcterms:created xsi:type="dcterms:W3CDTF">2023-08-10T14:06:00Z</dcterms:created>
  <dcterms:modified xsi:type="dcterms:W3CDTF">2023-08-11T04:22:00Z</dcterms:modified>
</cp:coreProperties>
</file>