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D" w:rsidRPr="0094772D" w:rsidRDefault="0019047D" w:rsidP="00D66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772D" w:rsidRPr="0094772D">
        <w:rPr>
          <w:rFonts w:ascii="Times New Roman" w:hAnsi="Times New Roman" w:cs="Times New Roman"/>
          <w:b/>
          <w:bCs/>
          <w:sz w:val="28"/>
          <w:szCs w:val="28"/>
        </w:rPr>
        <w:t>Игрушки в жизни ребенка 7 лет»</w:t>
      </w:r>
      <w:bookmarkStart w:id="0" w:name="_GoBack"/>
      <w:bookmarkEnd w:id="0"/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94772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4772D">
        <w:rPr>
          <w:rFonts w:ascii="Times New Roman" w:hAnsi="Times New Roman" w:cs="Times New Roman"/>
          <w:sz w:val="28"/>
          <w:szCs w:val="28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В 6-7 лет ребенку нужны игрушки. Вопрос только в том, какие.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t>Конструктор для детей 6 лет</w:t>
      </w:r>
    </w:p>
    <w:p w:rsidR="0077296A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Особо хочется выделить  наборы деревянных конструкторов. Как это ни покажется странн</w:t>
      </w:r>
      <w:r w:rsidR="0077296A">
        <w:rPr>
          <w:rFonts w:ascii="Times New Roman" w:hAnsi="Times New Roman" w:cs="Times New Roman"/>
          <w:sz w:val="28"/>
          <w:szCs w:val="28"/>
        </w:rPr>
        <w:t xml:space="preserve">ым, но </w:t>
      </w:r>
      <w:hyperlink r:id="rId6" w:history="1">
        <w:r w:rsidRPr="009477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детские деревянные игрушки</w:t>
        </w:r>
      </w:hyperlink>
      <w:r w:rsidRPr="0094772D">
        <w:rPr>
          <w:rFonts w:ascii="Times New Roman" w:hAnsi="Times New Roman" w:cs="Times New Roman"/>
          <w:sz w:val="28"/>
          <w:szCs w:val="28"/>
        </w:rPr>
        <w:t xml:space="preserve"> вызывают восторг. Из них можно построить что захочется, особенно, если добавить другие игрушки из дерева, машинки, фигурки людей и т.д. </w:t>
      </w:r>
    </w:p>
    <w:p w:rsidR="0077296A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В этом возрасте ребенок с легкостью может собирать такой конструктор, ка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4772D">
        <w:rPr>
          <w:rFonts w:ascii="Times New Roman" w:hAnsi="Times New Roman" w:cs="Times New Roman"/>
          <w:sz w:val="28"/>
          <w:szCs w:val="28"/>
        </w:rPr>
        <w:t xml:space="preserve">. При помощи конструктора у ребенка тренируется абстрактный склад мышления, развивается мелкая моторика.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t>Головоломки для детей 6-7 лет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 xml:space="preserve">К таким игрушкам относят рисунки с частями, которые отсутствуют, </w:t>
      </w:r>
      <w:proofErr w:type="spellStart"/>
      <w:r w:rsidRPr="0094772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772D">
        <w:rPr>
          <w:rFonts w:ascii="Times New Roman" w:hAnsi="Times New Roman" w:cs="Times New Roman"/>
          <w:sz w:val="28"/>
          <w:szCs w:val="28"/>
        </w:rPr>
        <w:t>. Помните, что дети шести лет способны справиться с этим заданием очень легко, поэтому лучше всего покупать более сложные игрушки с большей чи</w:t>
      </w:r>
      <w:r w:rsidR="0077296A">
        <w:rPr>
          <w:rFonts w:ascii="Times New Roman" w:hAnsi="Times New Roman" w:cs="Times New Roman"/>
          <w:sz w:val="28"/>
          <w:szCs w:val="28"/>
        </w:rPr>
        <w:t xml:space="preserve">сленностью </w:t>
      </w:r>
      <w:proofErr w:type="spellStart"/>
      <w:r w:rsidR="0077296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4772D">
        <w:rPr>
          <w:rFonts w:ascii="Times New Roman" w:hAnsi="Times New Roman" w:cs="Times New Roman"/>
          <w:sz w:val="28"/>
          <w:szCs w:val="28"/>
        </w:rPr>
        <w:t>.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t>Мозаика  для детей 6 лет</w:t>
      </w:r>
    </w:p>
    <w:p w:rsidR="0077296A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</w:t>
      </w:r>
    </w:p>
    <w:p w:rsidR="0019047D" w:rsidRDefault="0094772D" w:rsidP="001904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t>Настольные игры</w:t>
      </w:r>
    </w:p>
    <w:p w:rsidR="0077296A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 xml:space="preserve">Помимо веселого азарта такие игры способствуют усидчивости, развивают память и смекалку, учат быстро принимать решения. 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t>Сюжетные игры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игрушки вредят развитию ребенка?</w:t>
      </w:r>
    </w:p>
    <w:p w:rsidR="0094772D" w:rsidRP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94772D" w:rsidRDefault="0094772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 w:rsidRPr="0094772D">
        <w:rPr>
          <w:rFonts w:ascii="Times New Roman" w:hAnsi="Times New Roman" w:cs="Times New Roman"/>
          <w:sz w:val="28"/>
          <w:szCs w:val="28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19047D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47D" w:rsidRPr="0094772D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CA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E3E25" wp14:editId="6BF2B5DB">
            <wp:extent cx="2266950" cy="3214169"/>
            <wp:effectExtent l="0" t="0" r="0" b="5715"/>
            <wp:docPr id="1" name="Рисунок 1" descr="C:\Users\Пользователь\Downloads\IMG_20231009_092951_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31009_092951_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7" cy="32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2E7E2B0" wp14:editId="14F03822">
            <wp:extent cx="2428875" cy="3474347"/>
            <wp:effectExtent l="0" t="0" r="0" b="0"/>
            <wp:docPr id="2" name="Рисунок 2" descr="C:\Users\Пользователь\Downloads\IMG_20231006_153151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31006_153151_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7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D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47D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47D" w:rsidRDefault="0019047D" w:rsidP="00190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47D" w:rsidRPr="0094772D" w:rsidRDefault="0019047D" w:rsidP="00190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</w:p>
    <w:sectPr w:rsidR="0019047D" w:rsidRPr="0094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1400"/>
    <w:multiLevelType w:val="multilevel"/>
    <w:tmpl w:val="141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AF"/>
    <w:rsid w:val="00074CCA"/>
    <w:rsid w:val="0019047D"/>
    <w:rsid w:val="0077296A"/>
    <w:rsid w:val="0094772D"/>
    <w:rsid w:val="00C174AF"/>
    <w:rsid w:val="00D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Драгун</dc:creator>
  <cp:keywords/>
  <dc:description/>
  <cp:lastModifiedBy>Пользователь</cp:lastModifiedBy>
  <cp:revision>5</cp:revision>
  <cp:lastPrinted>2023-10-17T01:29:00Z</cp:lastPrinted>
  <dcterms:created xsi:type="dcterms:W3CDTF">2023-10-16T13:04:00Z</dcterms:created>
  <dcterms:modified xsi:type="dcterms:W3CDTF">2023-12-06T02:23:00Z</dcterms:modified>
</cp:coreProperties>
</file>