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2D" w:rsidRPr="0094772D" w:rsidRDefault="0019047D" w:rsidP="00D665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4772D" w:rsidRPr="0094772D">
        <w:rPr>
          <w:rFonts w:ascii="Times New Roman" w:hAnsi="Times New Roman" w:cs="Times New Roman"/>
          <w:b/>
          <w:bCs/>
          <w:sz w:val="28"/>
          <w:szCs w:val="28"/>
        </w:rPr>
        <w:t>Игрушки в жизни ребенка 7 лет»</w:t>
      </w:r>
      <w:bookmarkStart w:id="0" w:name="_GoBack"/>
      <w:bookmarkEnd w:id="0"/>
    </w:p>
    <w:p w:rsidR="0094772D" w:rsidRPr="0094772D" w:rsidRDefault="0094772D" w:rsidP="0019047D">
      <w:pPr>
        <w:jc w:val="both"/>
        <w:rPr>
          <w:rFonts w:ascii="Times New Roman" w:hAnsi="Times New Roman" w:cs="Times New Roman"/>
          <w:sz w:val="28"/>
          <w:szCs w:val="28"/>
        </w:rPr>
      </w:pPr>
      <w:r w:rsidRPr="0094772D">
        <w:rPr>
          <w:rFonts w:ascii="Times New Roman" w:hAnsi="Times New Roman" w:cs="Times New Roman"/>
          <w:sz w:val="28"/>
          <w:szCs w:val="28"/>
        </w:rPr>
        <w:t>Все мысли родителей ребенка подготовительной группы заняты подготовкой к школе: учебники, тетради, одежда для школы</w:t>
      </w:r>
      <w:proofErr w:type="gramStart"/>
      <w:r w:rsidRPr="0094772D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94772D">
        <w:rPr>
          <w:rFonts w:ascii="Times New Roman" w:hAnsi="Times New Roman" w:cs="Times New Roman"/>
          <w:sz w:val="28"/>
          <w:szCs w:val="28"/>
        </w:rPr>
        <w:t>о нельзя забывать, что не смотря на то, что основное время малыша теперь будет занято учебой, он все еще остается ребенком и игра в его жизни все еще занимает много места.</w:t>
      </w:r>
    </w:p>
    <w:p w:rsidR="0094772D" w:rsidRPr="0094772D" w:rsidRDefault="0094772D" w:rsidP="0019047D">
      <w:pPr>
        <w:jc w:val="both"/>
        <w:rPr>
          <w:rFonts w:ascii="Times New Roman" w:hAnsi="Times New Roman" w:cs="Times New Roman"/>
          <w:sz w:val="28"/>
          <w:szCs w:val="28"/>
        </w:rPr>
      </w:pPr>
      <w:r w:rsidRPr="0094772D">
        <w:rPr>
          <w:rFonts w:ascii="Times New Roman" w:hAnsi="Times New Roman" w:cs="Times New Roman"/>
          <w:sz w:val="28"/>
          <w:szCs w:val="28"/>
        </w:rPr>
        <w:t>В 6-7 лет ребенку нужны игрушки. Вопрос только в том, какие.</w:t>
      </w:r>
    </w:p>
    <w:p w:rsidR="0094772D" w:rsidRPr="0094772D" w:rsidRDefault="0094772D" w:rsidP="0019047D">
      <w:pPr>
        <w:jc w:val="both"/>
        <w:rPr>
          <w:rFonts w:ascii="Times New Roman" w:hAnsi="Times New Roman" w:cs="Times New Roman"/>
          <w:sz w:val="28"/>
          <w:szCs w:val="28"/>
        </w:rPr>
      </w:pPr>
      <w:r w:rsidRPr="0094772D">
        <w:rPr>
          <w:rFonts w:ascii="Times New Roman" w:hAnsi="Times New Roman" w:cs="Times New Roman"/>
          <w:b/>
          <w:bCs/>
          <w:sz w:val="28"/>
          <w:szCs w:val="28"/>
        </w:rPr>
        <w:t>Конструктор для детей 6 лет</w:t>
      </w:r>
    </w:p>
    <w:p w:rsidR="0077296A" w:rsidRDefault="0094772D" w:rsidP="0019047D">
      <w:pPr>
        <w:jc w:val="both"/>
        <w:rPr>
          <w:rFonts w:ascii="Times New Roman" w:hAnsi="Times New Roman" w:cs="Times New Roman"/>
          <w:sz w:val="28"/>
          <w:szCs w:val="28"/>
        </w:rPr>
      </w:pPr>
      <w:r w:rsidRPr="0094772D">
        <w:rPr>
          <w:rFonts w:ascii="Times New Roman" w:hAnsi="Times New Roman" w:cs="Times New Roman"/>
          <w:sz w:val="28"/>
          <w:szCs w:val="28"/>
        </w:rPr>
        <w:t>Особо хочется выделить  наборы деревянных конструкторов. Как это ни покажется странн</w:t>
      </w:r>
      <w:r w:rsidR="0077296A">
        <w:rPr>
          <w:rFonts w:ascii="Times New Roman" w:hAnsi="Times New Roman" w:cs="Times New Roman"/>
          <w:sz w:val="28"/>
          <w:szCs w:val="28"/>
        </w:rPr>
        <w:t xml:space="preserve">ым, но </w:t>
      </w:r>
      <w:hyperlink r:id="rId6" w:history="1">
        <w:r w:rsidRPr="009477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детские деревянные игрушки</w:t>
        </w:r>
      </w:hyperlink>
      <w:r w:rsidRPr="0094772D">
        <w:rPr>
          <w:rFonts w:ascii="Times New Roman" w:hAnsi="Times New Roman" w:cs="Times New Roman"/>
          <w:sz w:val="28"/>
          <w:szCs w:val="28"/>
        </w:rPr>
        <w:t xml:space="preserve"> вызывают восторг. Из них можно построить что захочется, особенно, если добавить другие игрушки из дерева, машинки, фигурки людей и т.д. </w:t>
      </w:r>
    </w:p>
    <w:p w:rsidR="0077296A" w:rsidRDefault="0094772D" w:rsidP="0019047D">
      <w:pPr>
        <w:jc w:val="both"/>
        <w:rPr>
          <w:rFonts w:ascii="Times New Roman" w:hAnsi="Times New Roman" w:cs="Times New Roman"/>
          <w:sz w:val="28"/>
          <w:szCs w:val="28"/>
        </w:rPr>
      </w:pPr>
      <w:r w:rsidRPr="0094772D">
        <w:rPr>
          <w:rFonts w:ascii="Times New Roman" w:hAnsi="Times New Roman" w:cs="Times New Roman"/>
          <w:sz w:val="28"/>
          <w:szCs w:val="28"/>
        </w:rPr>
        <w:t>В этом возрасте ребенок с легкостью может собирать такой конструктор, ка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94772D">
        <w:rPr>
          <w:rFonts w:ascii="Times New Roman" w:hAnsi="Times New Roman" w:cs="Times New Roman"/>
          <w:sz w:val="28"/>
          <w:szCs w:val="28"/>
        </w:rPr>
        <w:t xml:space="preserve">. При помощи конструктора у ребенка тренируется абстрактный склад мышления, развивается мелкая моторика. Для детей более смышленых и взрослых можно выбрать металлический сборный конструктор, ведь ребенок уже даже в таком возрасте готов работать с гайкой и ключом. </w:t>
      </w:r>
    </w:p>
    <w:p w:rsidR="0094772D" w:rsidRPr="0094772D" w:rsidRDefault="0094772D" w:rsidP="0019047D">
      <w:pPr>
        <w:jc w:val="both"/>
        <w:rPr>
          <w:rFonts w:ascii="Times New Roman" w:hAnsi="Times New Roman" w:cs="Times New Roman"/>
          <w:sz w:val="28"/>
          <w:szCs w:val="28"/>
        </w:rPr>
      </w:pPr>
      <w:r w:rsidRPr="0094772D">
        <w:rPr>
          <w:rFonts w:ascii="Times New Roman" w:hAnsi="Times New Roman" w:cs="Times New Roman"/>
          <w:b/>
          <w:bCs/>
          <w:sz w:val="28"/>
          <w:szCs w:val="28"/>
        </w:rPr>
        <w:t>Головоломки для детей 6-7 лет</w:t>
      </w:r>
    </w:p>
    <w:p w:rsidR="0094772D" w:rsidRPr="0094772D" w:rsidRDefault="0094772D" w:rsidP="0019047D">
      <w:pPr>
        <w:jc w:val="both"/>
        <w:rPr>
          <w:rFonts w:ascii="Times New Roman" w:hAnsi="Times New Roman" w:cs="Times New Roman"/>
          <w:sz w:val="28"/>
          <w:szCs w:val="28"/>
        </w:rPr>
      </w:pPr>
      <w:r w:rsidRPr="0094772D">
        <w:rPr>
          <w:rFonts w:ascii="Times New Roman" w:hAnsi="Times New Roman" w:cs="Times New Roman"/>
          <w:sz w:val="28"/>
          <w:szCs w:val="28"/>
        </w:rPr>
        <w:t xml:space="preserve">К таким игрушкам относят рисунки с частями, которые отсутствуют, </w:t>
      </w:r>
      <w:proofErr w:type="spellStart"/>
      <w:r w:rsidRPr="0094772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4772D">
        <w:rPr>
          <w:rFonts w:ascii="Times New Roman" w:hAnsi="Times New Roman" w:cs="Times New Roman"/>
          <w:sz w:val="28"/>
          <w:szCs w:val="28"/>
        </w:rPr>
        <w:t>. Помните, что дети шести лет способны справиться с этим заданием очень легко, поэтому лучше всего покупать более сложные игрушки с большей чи</w:t>
      </w:r>
      <w:r w:rsidR="0077296A">
        <w:rPr>
          <w:rFonts w:ascii="Times New Roman" w:hAnsi="Times New Roman" w:cs="Times New Roman"/>
          <w:sz w:val="28"/>
          <w:szCs w:val="28"/>
        </w:rPr>
        <w:t xml:space="preserve">сленностью </w:t>
      </w:r>
      <w:proofErr w:type="spellStart"/>
      <w:r w:rsidR="0077296A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94772D">
        <w:rPr>
          <w:rFonts w:ascii="Times New Roman" w:hAnsi="Times New Roman" w:cs="Times New Roman"/>
          <w:sz w:val="28"/>
          <w:szCs w:val="28"/>
        </w:rPr>
        <w:t>.</w:t>
      </w:r>
    </w:p>
    <w:p w:rsidR="0094772D" w:rsidRPr="0094772D" w:rsidRDefault="0094772D" w:rsidP="0019047D">
      <w:pPr>
        <w:jc w:val="both"/>
        <w:rPr>
          <w:rFonts w:ascii="Times New Roman" w:hAnsi="Times New Roman" w:cs="Times New Roman"/>
          <w:sz w:val="28"/>
          <w:szCs w:val="28"/>
        </w:rPr>
      </w:pPr>
      <w:r w:rsidRPr="0094772D">
        <w:rPr>
          <w:rFonts w:ascii="Times New Roman" w:hAnsi="Times New Roman" w:cs="Times New Roman"/>
          <w:b/>
          <w:bCs/>
          <w:sz w:val="28"/>
          <w:szCs w:val="28"/>
        </w:rPr>
        <w:t>Мозаика  для детей 6 лет</w:t>
      </w:r>
    </w:p>
    <w:p w:rsidR="0077296A" w:rsidRDefault="0094772D" w:rsidP="0019047D">
      <w:pPr>
        <w:jc w:val="both"/>
        <w:rPr>
          <w:rFonts w:ascii="Times New Roman" w:hAnsi="Times New Roman" w:cs="Times New Roman"/>
          <w:sz w:val="28"/>
          <w:szCs w:val="28"/>
        </w:rPr>
      </w:pPr>
      <w:r w:rsidRPr="0094772D">
        <w:rPr>
          <w:rFonts w:ascii="Times New Roman" w:hAnsi="Times New Roman" w:cs="Times New Roman"/>
          <w:sz w:val="28"/>
          <w:szCs w:val="28"/>
        </w:rPr>
        <w:t xml:space="preserve">Эта игра нужна для правильного формирования психики ребенка, с ее помощью развивается мелкая моторика и тренируется образное мышление. В мозаике ребенок должен из очень маленьких частиц собрать какое-нибудь целое изображение. </w:t>
      </w:r>
    </w:p>
    <w:p w:rsidR="0019047D" w:rsidRDefault="0094772D" w:rsidP="0019047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772D">
        <w:rPr>
          <w:rFonts w:ascii="Times New Roman" w:hAnsi="Times New Roman" w:cs="Times New Roman"/>
          <w:b/>
          <w:bCs/>
          <w:sz w:val="28"/>
          <w:szCs w:val="28"/>
        </w:rPr>
        <w:t>Настольные игры</w:t>
      </w:r>
    </w:p>
    <w:p w:rsidR="0077296A" w:rsidRDefault="0094772D" w:rsidP="0019047D">
      <w:pPr>
        <w:jc w:val="both"/>
        <w:rPr>
          <w:rFonts w:ascii="Times New Roman" w:hAnsi="Times New Roman" w:cs="Times New Roman"/>
          <w:sz w:val="28"/>
          <w:szCs w:val="28"/>
        </w:rPr>
      </w:pPr>
      <w:r w:rsidRPr="0094772D">
        <w:rPr>
          <w:rFonts w:ascii="Times New Roman" w:hAnsi="Times New Roman" w:cs="Times New Roman"/>
          <w:sz w:val="28"/>
          <w:szCs w:val="28"/>
        </w:rPr>
        <w:t xml:space="preserve">Помимо веселого азарта такие игры способствуют усидчивости, развивают память и смекалку, учат быстро принимать решения. </w:t>
      </w:r>
    </w:p>
    <w:p w:rsidR="0094772D" w:rsidRPr="0094772D" w:rsidRDefault="0094772D" w:rsidP="0019047D">
      <w:pPr>
        <w:jc w:val="both"/>
        <w:rPr>
          <w:rFonts w:ascii="Times New Roman" w:hAnsi="Times New Roman" w:cs="Times New Roman"/>
          <w:sz w:val="28"/>
          <w:szCs w:val="28"/>
        </w:rPr>
      </w:pPr>
      <w:r w:rsidRPr="0094772D">
        <w:rPr>
          <w:rFonts w:ascii="Times New Roman" w:hAnsi="Times New Roman" w:cs="Times New Roman"/>
          <w:b/>
          <w:bCs/>
          <w:sz w:val="28"/>
          <w:szCs w:val="28"/>
        </w:rPr>
        <w:t>Сюжетные игры</w:t>
      </w:r>
    </w:p>
    <w:p w:rsidR="0094772D" w:rsidRPr="0094772D" w:rsidRDefault="0094772D" w:rsidP="0019047D">
      <w:pPr>
        <w:jc w:val="both"/>
        <w:rPr>
          <w:rFonts w:ascii="Times New Roman" w:hAnsi="Times New Roman" w:cs="Times New Roman"/>
          <w:sz w:val="28"/>
          <w:szCs w:val="28"/>
        </w:rPr>
      </w:pPr>
      <w:r w:rsidRPr="0094772D">
        <w:rPr>
          <w:rFonts w:ascii="Times New Roman" w:hAnsi="Times New Roman" w:cs="Times New Roman"/>
          <w:sz w:val="28"/>
          <w:szCs w:val="28"/>
        </w:rPr>
        <w:t>Говорят, что современные дети уже не играют в «дочки-матери». Однако, психологи утверждают, что это не так. Если создать для этого условия и «подыграть» дочке или сыну, то дети будут играть в ролевые игры.  Поэтому в детской обязательно нужно несколько кукол, машинок, мягких игрушек и других наборов для сюжетных игр.  Наборы для театрализации и других режиссерских игр.</w:t>
      </w:r>
    </w:p>
    <w:p w:rsidR="0094772D" w:rsidRPr="0094772D" w:rsidRDefault="0094772D" w:rsidP="0019047D">
      <w:pPr>
        <w:jc w:val="both"/>
        <w:rPr>
          <w:rFonts w:ascii="Times New Roman" w:hAnsi="Times New Roman" w:cs="Times New Roman"/>
          <w:sz w:val="28"/>
          <w:szCs w:val="28"/>
        </w:rPr>
      </w:pPr>
      <w:r w:rsidRPr="0094772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Какие игрушки вредят развитию ребенка?</w:t>
      </w:r>
    </w:p>
    <w:p w:rsidR="0094772D" w:rsidRPr="0094772D" w:rsidRDefault="0094772D" w:rsidP="0019047D">
      <w:pPr>
        <w:jc w:val="both"/>
        <w:rPr>
          <w:rFonts w:ascii="Times New Roman" w:hAnsi="Times New Roman" w:cs="Times New Roman"/>
          <w:sz w:val="28"/>
          <w:szCs w:val="28"/>
        </w:rPr>
      </w:pPr>
      <w:r w:rsidRPr="0094772D">
        <w:rPr>
          <w:rFonts w:ascii="Times New Roman" w:hAnsi="Times New Roman" w:cs="Times New Roman"/>
          <w:sz w:val="28"/>
          <w:szCs w:val="28"/>
        </w:rPr>
        <w:t>Психологи утверждают, что некоторые игрушки вредны детям.  Так называемые  интерактивные игрушки, которые умеют разговаривать, двигаться и имитировать живые создания не принесут ребенку никакой пользы. Ребенок лишь нажимает на кнопочки, чтобы получить заранее известный результат.  Такая игра делает ребенка пассивным наблюдателем, а активность головного мозга при этом блокируется.  Таких игрушек не должно быть больше, чем обычных.</w:t>
      </w:r>
    </w:p>
    <w:p w:rsidR="0094772D" w:rsidRDefault="0094772D" w:rsidP="0019047D">
      <w:pPr>
        <w:jc w:val="both"/>
        <w:rPr>
          <w:rFonts w:ascii="Times New Roman" w:hAnsi="Times New Roman" w:cs="Times New Roman"/>
          <w:sz w:val="28"/>
          <w:szCs w:val="28"/>
        </w:rPr>
      </w:pPr>
      <w:r w:rsidRPr="0094772D">
        <w:rPr>
          <w:rFonts w:ascii="Times New Roman" w:hAnsi="Times New Roman" w:cs="Times New Roman"/>
          <w:sz w:val="28"/>
          <w:szCs w:val="28"/>
        </w:rPr>
        <w:t>В тех семьях, где родители уделяют игрушкам и играм ребенка достаточное внимание, ребенок лучше развивается. Многие игрушки родители могут сделать своими руками. Давая новую игрушку, необходимо показать ребенку, как с ней обращаться, объяснить правила новой игры. Кроме того, родителям необходимо проследить за тем, чтобы дети не ломали игрушки, обращались с ними бережно. Надо приучать детей, чтобы они делились своими игрушками, играли вместе, чтобы старшие дети принимали участие в игре младших, а в свободное время родители также включаются в игру детей.</w:t>
      </w:r>
    </w:p>
    <w:p w:rsidR="0019047D" w:rsidRDefault="0019047D" w:rsidP="001904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47D" w:rsidRPr="0094772D" w:rsidRDefault="0019047D" w:rsidP="001904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4CCA" w:rsidRDefault="0019047D" w:rsidP="00190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8E3E25" wp14:editId="6BF2B5DB">
            <wp:extent cx="2266950" cy="3214169"/>
            <wp:effectExtent l="0" t="0" r="0" b="5715"/>
            <wp:docPr id="1" name="Рисунок 1" descr="C:\Users\Пользователь\Downloads\IMG_20231009_092951_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_20231009_092951_5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007" cy="321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02E7E2B0" wp14:editId="14F03822">
            <wp:extent cx="2428875" cy="3474347"/>
            <wp:effectExtent l="0" t="0" r="0" b="0"/>
            <wp:docPr id="2" name="Рисунок 2" descr="C:\Users\Пользователь\Downloads\IMG_20231006_153151_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_20231006_153151_3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47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47D" w:rsidRDefault="0019047D" w:rsidP="001904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47D" w:rsidRDefault="0019047D" w:rsidP="001904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47D" w:rsidRDefault="0019047D" w:rsidP="001904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47D" w:rsidRPr="0094772D" w:rsidRDefault="0019047D" w:rsidP="0019047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</w:t>
      </w:r>
    </w:p>
    <w:sectPr w:rsidR="0019047D" w:rsidRPr="0094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A1400"/>
    <w:multiLevelType w:val="multilevel"/>
    <w:tmpl w:val="1410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AF"/>
    <w:rsid w:val="00074CCA"/>
    <w:rsid w:val="0019047D"/>
    <w:rsid w:val="0077296A"/>
    <w:rsid w:val="0094772D"/>
    <w:rsid w:val="00C174AF"/>
    <w:rsid w:val="00D6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72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72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://derevyashkino.ru/%26sa%3DD%26ust%3D1565155142985000&amp;sa=D&amp;ust=1608644422293000&amp;usg=AOvVaw2toCjTI3eEst-jVnKWSuE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Драгун</dc:creator>
  <cp:keywords/>
  <dc:description/>
  <cp:lastModifiedBy>Пользователь</cp:lastModifiedBy>
  <cp:revision>5</cp:revision>
  <cp:lastPrinted>2023-10-17T01:29:00Z</cp:lastPrinted>
  <dcterms:created xsi:type="dcterms:W3CDTF">2023-10-16T13:04:00Z</dcterms:created>
  <dcterms:modified xsi:type="dcterms:W3CDTF">2023-12-06T02:23:00Z</dcterms:modified>
</cp:coreProperties>
</file>